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212529"/>
          <w:sz w:val="30"/>
          <w:szCs w:val="30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b w:val="1"/>
          <w:color w:val="ffffff"/>
          <w:sz w:val="27"/>
          <w:szCs w:val="27"/>
          <w:shd w:fill="479ff6" w:val="clear"/>
          <w:rtl w:val="0"/>
        </w:rPr>
        <w:t xml:space="preserve">AUSTRALIA VISA REQUIREMENT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212529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e90e0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529"/>
          <w:sz w:val="22"/>
          <w:szCs w:val="22"/>
          <w:highlight w:val="yellow"/>
          <w:u w:val="none"/>
          <w:vertAlign w:val="baseline"/>
          <w:rtl w:val="0"/>
        </w:rPr>
        <w:t xml:space="preserve">Visa Fee &amp; Processing Fee 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12529"/>
          <w:sz w:val="22"/>
          <w:szCs w:val="22"/>
          <w:highlight w:val="yellow"/>
          <w:u w:val="none"/>
          <w:vertAlign w:val="baseline"/>
          <w:rtl w:val="0"/>
        </w:rPr>
        <w:t xml:space="preserve">PHP: 13,800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e90e0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12529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12529"/>
          <w:sz w:val="22"/>
          <w:szCs w:val="22"/>
          <w:highlight w:val="white"/>
          <w:u w:val="none"/>
          <w:vertAlign w:val="baseline"/>
          <w:rtl w:val="0"/>
        </w:rPr>
        <w:t xml:space="preserve">GENERAL REQUIREMENTS: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529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ASIC VISA REQUIREMENTS: 1. Duly accomplished and signed Australia Visa Application Form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2. 2 pcs. ID Picture with white background (Passport size) with SIGNATURE OVER PRINTED NAME at the back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Photocopy of Passport (at least 6 Months Valid)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Photocopy of Old passport and visas (if applicable)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Bank Certificate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Photocopy of Passbook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Photocopy of Time Deposit (If any)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Photocopy of Last 3 Months Bank Statement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Photocopy of Last 3 Months Credit Card Statement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Photocopy of Land Title Certificate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Photocopy of Car Registration OR/PR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Photocopy of Any Property Documents (If any)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Photocopy of PSA Marriage Certificate (If traveling with spouse)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Photocopy of PSA Birth Certificate (If traveling with children)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Photocopy of PRC ID for professionals. (Doctors, Engineers, Accountants etc.)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Photocopy of IBP ID for (Lawyers) 17. Photocopy of Alien Certificate Registration/ACR (For Foreign Passport) 18. Photocopy of Immigration Certificate of Residence/ICR (For Foreign Passport) 19. Hotel confirmation/reservation 20. Ticket Itinerary/Reservation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highlight w:val="white"/>
          <w:rtl w:val="0"/>
        </w:rPr>
        <w:t xml:space="preserve">SPECIAL REQUIREMENTS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highlight w:val="white"/>
          <w:rtl w:val="0"/>
        </w:rPr>
        <w:t xml:space="preserve">FOR EMPLOYEES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1. Original Employment Certificate stating your Position, Tenure of Service and Income w/ Benefits.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2. Photocopy of Approved Leave of Absence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3. Photocopy of Company ID 4. Photocopy of Latest Income Tax Return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highlight w:val="white"/>
          <w:rtl w:val="0"/>
        </w:rPr>
        <w:t xml:space="preserve">FOR BUSINESS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1. Photocopy of Business Permit or Mayor’s Permit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2. Photocopy of DTI or SEC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3. Photocopy of Latest Income Tax Return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highlight w:val="white"/>
          <w:rtl w:val="0"/>
        </w:rPr>
        <w:t xml:space="preserve">FOR STUDENT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1. Original School Certificate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2. Photocopy of School ID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3. Photocopy of Registration form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highlight w:val="white"/>
          <w:rtl w:val="0"/>
        </w:rPr>
        <w:t xml:space="preserve">FOR RETIRE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1. Photocopy of senior citizen ID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2. Retirement certificate for early retiree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Helvetica Neue" w:cs="Helvetica Neue" w:eastAsia="Helvetica Neue" w:hAnsi="Helvetica Neue"/>
          <w:b w:val="1"/>
          <w:color w:val="212529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12529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12529"/>
          <w:sz w:val="22"/>
          <w:szCs w:val="22"/>
          <w:highlight w:val="white"/>
          <w:u w:val="none"/>
          <w:vertAlign w:val="baseline"/>
          <w:rtl w:val="0"/>
        </w:rPr>
        <w:t xml:space="preserve">Processing Time: minimum 60 working days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e90e0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529"/>
          <w:sz w:val="22"/>
          <w:szCs w:val="22"/>
          <w:highlight w:val="white"/>
          <w:u w:val="none"/>
          <w:vertAlign w:val="baseline"/>
          <w:rtl w:val="0"/>
        </w:rPr>
        <w:t xml:space="preserve">Notice: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e90e0e"/>
          <w:sz w:val="22"/>
          <w:szCs w:val="22"/>
          <w:highlight w:val="white"/>
          <w:u w:val="none"/>
          <w:vertAlign w:val="baseline"/>
          <w:rtl w:val="0"/>
        </w:rPr>
        <w:t xml:space="preserve">Processing time and fees are subject to change without prior notice.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404133"/>
    <w:pPr>
      <w:spacing w:after="0" w:line="240" w:lineRule="auto"/>
    </w:pPr>
  </w:style>
  <w:style w:type="character" w:styleId="tit" w:customStyle="1">
    <w:name w:val="tit"/>
    <w:basedOn w:val="DefaultParagraphFont"/>
    <w:rsid w:val="00404133"/>
  </w:style>
  <w:style w:type="character" w:styleId="desc" w:customStyle="1">
    <w:name w:val="desc"/>
    <w:basedOn w:val="DefaultParagraphFont"/>
    <w:rsid w:val="0040413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bj5Y7T4dBuRAkaAGrO4QJMOsQ==">AMUW2mVbwfiejeq+i/VlIgtjk9X0CTXSXFIrr0kNS4WSXSHRduPGjLiu5u2Y2F6s9txOv1XyRye4xoMKBcdwY1XhOMecTRGBx9pQZIeX0MByj3+gK+ELX5ds2QDC74vOq51YvSWMlO3+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2022-10-04T23:06:00Z</dcterms:created>
  <dc:creator>Sarah Lea Olano</dc:creator>
</cp:coreProperties>
</file>